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61157" w14:textId="40297A09" w:rsidR="00784A3D" w:rsidRDefault="00535B1E" w:rsidP="00BB7417">
      <w:pPr>
        <w:spacing w:after="0"/>
        <w:jc w:val="center"/>
        <w:rPr>
          <w:b/>
          <w:sz w:val="24"/>
          <w:szCs w:val="24"/>
        </w:rPr>
      </w:pPr>
      <w:r>
        <w:rPr>
          <w:b/>
          <w:sz w:val="24"/>
          <w:szCs w:val="24"/>
        </w:rPr>
        <w:t xml:space="preserve"> LOCAL ARTIST</w:t>
      </w:r>
      <w:r w:rsidR="00796F5B">
        <w:rPr>
          <w:b/>
          <w:sz w:val="24"/>
          <w:szCs w:val="24"/>
        </w:rPr>
        <w:t xml:space="preserve"> KELLY SLATER</w:t>
      </w:r>
      <w:r>
        <w:rPr>
          <w:b/>
          <w:sz w:val="24"/>
          <w:szCs w:val="24"/>
        </w:rPr>
        <w:t xml:space="preserve"> </w:t>
      </w:r>
      <w:r w:rsidR="00C66429">
        <w:rPr>
          <w:b/>
          <w:sz w:val="24"/>
          <w:szCs w:val="24"/>
        </w:rPr>
        <w:t xml:space="preserve">AND THE SAUGUS PUBLIC LIBRARY INVITE YOU TO JOIN THEM FOR </w:t>
      </w:r>
    </w:p>
    <w:p w14:paraId="752C7279" w14:textId="720E62ED" w:rsidR="00535B1E" w:rsidRPr="00535B1E" w:rsidRDefault="00C66429" w:rsidP="00BB7417">
      <w:pPr>
        <w:spacing w:after="0"/>
        <w:jc w:val="center"/>
        <w:rPr>
          <w:b/>
          <w:sz w:val="24"/>
          <w:szCs w:val="24"/>
        </w:rPr>
      </w:pPr>
      <w:r>
        <w:rPr>
          <w:b/>
          <w:sz w:val="24"/>
          <w:szCs w:val="24"/>
        </w:rPr>
        <w:t>“EXPRESS YOURSELF! FUN AND EASY ART EXPERIMENTS”</w:t>
      </w:r>
    </w:p>
    <w:p w14:paraId="2148D6DF" w14:textId="77777777" w:rsidR="00BB7417" w:rsidRDefault="00BB7417"/>
    <w:p w14:paraId="48C1D8D6" w14:textId="114F10EC" w:rsidR="009A5D10" w:rsidRDefault="00C66429">
      <w:r>
        <w:rPr>
          <w:noProof/>
        </w:rPr>
        <w:drawing>
          <wp:anchor distT="0" distB="0" distL="114300" distR="114300" simplePos="0" relativeHeight="251658240" behindDoc="1" locked="0" layoutInCell="1" allowOverlap="1" wp14:anchorId="4D9BBEFD" wp14:editId="0F8A161E">
            <wp:simplePos x="0" y="0"/>
            <wp:positionH relativeFrom="margin">
              <wp:posOffset>3667125</wp:posOffset>
            </wp:positionH>
            <wp:positionV relativeFrom="paragraph">
              <wp:posOffset>9525</wp:posOffset>
            </wp:positionV>
            <wp:extent cx="3400425" cy="2376805"/>
            <wp:effectExtent l="0" t="0" r="9525" b="4445"/>
            <wp:wrapTight wrapText="bothSides">
              <wp:wrapPolygon edited="1">
                <wp:start x="0" y="0"/>
                <wp:lineTo x="0" y="23057"/>
                <wp:lineTo x="21600" y="23016"/>
                <wp:lineTo x="214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BEBA8EAE-BF5A-486C-A8C5-ECC9F3942E4B}">
                          <a14:imgProps xmlns:a14="http://schemas.microsoft.com/office/drawing/2010/main">
                            <a14:imgLayer r:embed="rId5">
                              <a14:imgEffect>
                                <a14:brightnessContrast bright="15000" contrast="7000"/>
                              </a14:imgEffect>
                            </a14:imgLayer>
                          </a14:imgProps>
                        </a:ext>
                        <a:ext uri="{28A0092B-C50C-407E-A947-70E740481C1C}">
                          <a14:useLocalDpi xmlns:a14="http://schemas.microsoft.com/office/drawing/2010/main" val="0"/>
                        </a:ext>
                      </a:extLst>
                    </a:blip>
                    <a:stretch>
                      <a:fillRect/>
                    </a:stretch>
                  </pic:blipFill>
                  <pic:spPr>
                    <a:xfrm>
                      <a:off x="0" y="0"/>
                      <a:ext cx="3400425" cy="2376805"/>
                    </a:xfrm>
                    <a:prstGeom prst="rect">
                      <a:avLst/>
                    </a:prstGeom>
                  </pic:spPr>
                </pic:pic>
              </a:graphicData>
            </a:graphic>
            <wp14:sizeRelH relativeFrom="page">
              <wp14:pctWidth>0</wp14:pctWidth>
            </wp14:sizeRelH>
            <wp14:sizeRelV relativeFrom="page">
              <wp14:pctHeight>0</wp14:pctHeight>
            </wp14:sizeRelV>
          </wp:anchor>
        </w:drawing>
      </w:r>
      <w:r>
        <w:t xml:space="preserve">Kelly Slater </w:t>
      </w:r>
      <w:r w:rsidR="009A5D10">
        <w:t xml:space="preserve">teams up with the </w:t>
      </w:r>
      <w:r>
        <w:t>Saugus Public Library this winter and spring</w:t>
      </w:r>
      <w:r w:rsidR="009A5D10">
        <w:t xml:space="preserve"> to present four free online workshops, “Express Yourself! Fun and Easy Art Experiments</w:t>
      </w:r>
      <w:r w:rsidR="0087370D">
        <w:t>.</w:t>
      </w:r>
      <w:r w:rsidR="009A5D10">
        <w:t xml:space="preserve">” Ranging in subject from kitchen table printmaking to artist’s accordion books, the workshops share a common emphasis on fun and experimentation.  No previous art experience is required and all art supplies will be provided free at the Saugus Public Library in “Take and Make” bags. </w:t>
      </w:r>
      <w:r w:rsidR="008750A5">
        <w:t xml:space="preserve"> </w:t>
      </w:r>
    </w:p>
    <w:p w14:paraId="7EAF78B9" w14:textId="77777777" w:rsidR="00796F5B" w:rsidRDefault="00784A3D" w:rsidP="0087370D">
      <w:r>
        <w:rPr>
          <w:noProof/>
        </w:rPr>
        <w:drawing>
          <wp:anchor distT="0" distB="0" distL="114300" distR="114300" simplePos="0" relativeHeight="251659264" behindDoc="1" locked="0" layoutInCell="1" allowOverlap="1" wp14:anchorId="6C306FDA" wp14:editId="48B5C4BC">
            <wp:simplePos x="0" y="0"/>
            <wp:positionH relativeFrom="margin">
              <wp:align>left</wp:align>
            </wp:positionH>
            <wp:positionV relativeFrom="paragraph">
              <wp:posOffset>1887220</wp:posOffset>
            </wp:positionV>
            <wp:extent cx="3009900" cy="2257425"/>
            <wp:effectExtent l="0" t="0" r="0" b="9525"/>
            <wp:wrapTight wrapText="bothSides">
              <wp:wrapPolygon edited="0">
                <wp:start x="0" y="0"/>
                <wp:lineTo x="0" y="21509"/>
                <wp:lineTo x="21463" y="21509"/>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14:sizeRelH relativeFrom="page">
              <wp14:pctWidth>0</wp14:pctWidth>
            </wp14:sizeRelH>
            <wp14:sizeRelV relativeFrom="page">
              <wp14:pctHeight>0</wp14:pctHeight>
            </wp14:sizeRelV>
          </wp:anchor>
        </w:drawing>
      </w:r>
      <w:r w:rsidR="009A5D10">
        <w:t xml:space="preserve">The series will kick off </w:t>
      </w:r>
      <w:r w:rsidR="0087370D">
        <w:t>o</w:t>
      </w:r>
      <w:r w:rsidR="009A5D10">
        <w:t xml:space="preserve">n </w:t>
      </w:r>
      <w:r w:rsidR="0087370D">
        <w:t>Thursday February 25</w:t>
      </w:r>
      <w:r w:rsidR="0087370D" w:rsidRPr="0087370D">
        <w:rPr>
          <w:vertAlign w:val="superscript"/>
        </w:rPr>
        <w:t>th</w:t>
      </w:r>
      <w:r w:rsidR="0087370D">
        <w:t xml:space="preserve"> with “Kitchen Table Printmaking.”  Participants will explore the many possibilities of making “trace” or “transfer” prints using common arts and crafts supplies, as well as office supplies.  In the second workshop, held Thursday March 11</w:t>
      </w:r>
      <w:r w:rsidR="0087370D" w:rsidRPr="0087370D">
        <w:rPr>
          <w:vertAlign w:val="superscript"/>
        </w:rPr>
        <w:t>th</w:t>
      </w:r>
      <w:r w:rsidR="0087370D">
        <w:t>, we will explore several different ways of making watercolor prints. The third session, scheduled for April 15</w:t>
      </w:r>
      <w:r w:rsidR="0087370D" w:rsidRPr="0087370D">
        <w:rPr>
          <w:vertAlign w:val="superscript"/>
        </w:rPr>
        <w:t>th</w:t>
      </w:r>
      <w:r w:rsidR="0087370D">
        <w:t>, will focus on drawing experiments and will invite participants to overcome any and all fears of drawing by letting go of control. Finally, the series will conclude on Thursday April 29</w:t>
      </w:r>
      <w:r w:rsidR="0087370D" w:rsidRPr="0087370D">
        <w:rPr>
          <w:vertAlign w:val="superscript"/>
        </w:rPr>
        <w:t>th</w:t>
      </w:r>
      <w:r w:rsidR="0087370D">
        <w:t xml:space="preserve"> with a foray into making accordion-style artists books.</w:t>
      </w:r>
      <w:r w:rsidR="00E90DD7">
        <w:t xml:space="preserve"> </w:t>
      </w:r>
      <w:r w:rsidR="0087370D">
        <w:t xml:space="preserve">All four sessions will last 90 minutes—running from 6:30 </w:t>
      </w:r>
      <w:r w:rsidR="00796F5B">
        <w:t xml:space="preserve">- </w:t>
      </w:r>
      <w:r w:rsidR="0087370D">
        <w:t>8:00 pm on a Thursday</w:t>
      </w:r>
      <w:r w:rsidR="00E90DD7">
        <w:t xml:space="preserve">.  </w:t>
      </w:r>
    </w:p>
    <w:p w14:paraId="0C0E6345" w14:textId="3B9BD3F8" w:rsidR="0023441E" w:rsidRDefault="00796F5B" w:rsidP="0087370D">
      <w:r>
        <w:t>W</w:t>
      </w:r>
      <w:r w:rsidR="00E90DD7">
        <w:t xml:space="preserve">orkshops are open to ages teens through adults.  Students may sign up for anywhere from one to all four sessions. </w:t>
      </w:r>
      <w:r w:rsidR="0087370D">
        <w:t xml:space="preserve"> </w:t>
      </w:r>
      <w:r w:rsidR="00E90DD7">
        <w:t xml:space="preserve">Advance registration is required </w:t>
      </w:r>
      <w:r w:rsidR="0087370D">
        <w:t xml:space="preserve">through the Saugus Public Library.  Zoom </w:t>
      </w:r>
      <w:r w:rsidR="00E90DD7">
        <w:t>information,</w:t>
      </w:r>
      <w:r w:rsidR="00E90DD7" w:rsidRPr="00E90DD7">
        <w:t xml:space="preserve"> </w:t>
      </w:r>
      <w:r w:rsidR="00E90DD7">
        <w:t>as well as information about how and when to pick up “Take and Make” art supply bags,</w:t>
      </w:r>
      <w:r w:rsidR="0087370D">
        <w:t xml:space="preserve"> will be sent to all </w:t>
      </w:r>
      <w:r w:rsidR="00E90DD7">
        <w:t xml:space="preserve">registered </w:t>
      </w:r>
      <w:r w:rsidR="0087370D">
        <w:t xml:space="preserve">students. </w:t>
      </w:r>
      <w:r>
        <w:t xml:space="preserve"> Space is limited--so be sure save your spot by registering by February 22</w:t>
      </w:r>
      <w:r w:rsidRPr="00796F5B">
        <w:rPr>
          <w:vertAlign w:val="superscript"/>
        </w:rPr>
        <w:t>nd</w:t>
      </w:r>
      <w:r>
        <w:rPr>
          <w:vertAlign w:val="superscript"/>
        </w:rPr>
        <w:t xml:space="preserve"> </w:t>
      </w:r>
      <w:r>
        <w:t>at the latest for the first workshop.</w:t>
      </w:r>
    </w:p>
    <w:p w14:paraId="0D4B1A76" w14:textId="6CCDC72B" w:rsidR="0087370D" w:rsidRDefault="0087370D" w:rsidP="0087370D">
      <w:r>
        <w:t xml:space="preserve">At the end of the four sessions, </w:t>
      </w:r>
      <w:r w:rsidR="00630393">
        <w:t>interested students can submit class work for a virtual art exhibit, hosted through the Saugus Public Library website.</w:t>
      </w:r>
    </w:p>
    <w:p w14:paraId="1F02FDA6" w14:textId="163EA917" w:rsidR="002A2350" w:rsidRDefault="00630393" w:rsidP="002A2350">
      <w:r>
        <w:t xml:space="preserve">Kelly </w:t>
      </w:r>
      <w:r w:rsidR="002A2350">
        <w:t>Slater</w:t>
      </w:r>
      <w:r w:rsidR="00E90DD7">
        <w:t xml:space="preserve"> (</w:t>
      </w:r>
      <w:hyperlink r:id="rId7" w:history="1">
        <w:r w:rsidR="00E90DD7" w:rsidRPr="007C5113">
          <w:rPr>
            <w:rStyle w:val="Hyperlink"/>
          </w:rPr>
          <w:t>www.kellyslaterart.com</w:t>
        </w:r>
      </w:hyperlink>
      <w:r w:rsidR="00E90DD7">
        <w:t>)</w:t>
      </w:r>
      <w:r w:rsidR="002A2350">
        <w:t xml:space="preserve"> is a</w:t>
      </w:r>
      <w:r w:rsidR="002A2350" w:rsidRPr="00284B95">
        <w:t xml:space="preserve"> self-taught artist who specializes in abstra</w:t>
      </w:r>
      <w:r w:rsidR="002A2350">
        <w:t>cts</w:t>
      </w:r>
      <w:r w:rsidR="0073144F">
        <w:t xml:space="preserve"> of landscapes and tree</w:t>
      </w:r>
      <w:r w:rsidR="006D6F9D">
        <w:t xml:space="preserve">s.  </w:t>
      </w:r>
      <w:r>
        <w:t xml:space="preserve">For the past several years, she has </w:t>
      </w:r>
      <w:r w:rsidR="00BB7417">
        <w:t xml:space="preserve">focused </w:t>
      </w:r>
      <w:r>
        <w:t xml:space="preserve">on </w:t>
      </w:r>
      <w:r w:rsidR="00E90DD7">
        <w:t xml:space="preserve">the landscapes of </w:t>
      </w:r>
      <w:r w:rsidR="00BB7417">
        <w:t>New England</w:t>
      </w:r>
      <w:r w:rsidR="00784A3D">
        <w:t xml:space="preserve">. </w:t>
      </w:r>
      <w:r w:rsidR="00E90DD7">
        <w:t xml:space="preserve">Her philosophy is that art making is not just for experts.  Instead, art can and should be fun and accessible.  All people can improve both their artistic skills and their quality of life simply by making art into a playful and experimental form of recreation.  </w:t>
      </w:r>
    </w:p>
    <w:p w14:paraId="50C989E4" w14:textId="6C6C8EFE" w:rsidR="00DF68C7" w:rsidRDefault="004F0A3D" w:rsidP="002A2350">
      <w:r>
        <w:t xml:space="preserve">To reserve your </w:t>
      </w:r>
      <w:r w:rsidR="00DF68C7">
        <w:t>space at the free workshop</w:t>
      </w:r>
      <w:r w:rsidR="00796F5B">
        <w:t>,</w:t>
      </w:r>
      <w:r w:rsidR="00DF68C7">
        <w:t xml:space="preserve"> </w:t>
      </w:r>
      <w:r w:rsidR="00796F5B">
        <w:t xml:space="preserve">send an email to </w:t>
      </w:r>
      <w:hyperlink r:id="rId8" w:history="1">
        <w:r w:rsidR="00796F5B" w:rsidRPr="00807BCF">
          <w:rPr>
            <w:rStyle w:val="Hyperlink"/>
          </w:rPr>
          <w:t>sau@noblenet.org</w:t>
        </w:r>
      </w:hyperlink>
      <w:r w:rsidR="00796F5B">
        <w:t xml:space="preserve"> with “SPL workshops” in the subject line.  </w:t>
      </w:r>
      <w:r w:rsidR="00E90DD7">
        <w:t xml:space="preserve">If you have questions about the content of the workshops, please contact </w:t>
      </w:r>
      <w:r w:rsidR="00DF68C7">
        <w:t xml:space="preserve">Ms. Slater at </w:t>
      </w:r>
      <w:hyperlink r:id="rId9" w:history="1">
        <w:r w:rsidR="00DF68C7" w:rsidRPr="00C675AB">
          <w:rPr>
            <w:rStyle w:val="Hyperlink"/>
          </w:rPr>
          <w:t>kellyslaterart@hotmail.com</w:t>
        </w:r>
      </w:hyperlink>
      <w:r>
        <w:t xml:space="preserve"> </w:t>
      </w:r>
      <w:r w:rsidR="00796F5B">
        <w:t xml:space="preserve">with </w:t>
      </w:r>
      <w:r w:rsidR="00E90DD7">
        <w:t>“SPL workshops” in the subject line</w:t>
      </w:r>
    </w:p>
    <w:p w14:paraId="64377996" w14:textId="77777777" w:rsidR="00BB7417" w:rsidRDefault="00BB7417" w:rsidP="00784A3D">
      <w:pPr>
        <w:pStyle w:val="MCCBody"/>
        <w:rPr>
          <w:rFonts w:asciiTheme="minorHAnsi" w:eastAsiaTheme="minorHAnsi" w:hAnsiTheme="minorHAnsi" w:cstheme="minorBidi"/>
          <w:i/>
          <w:color w:val="auto"/>
        </w:rPr>
      </w:pPr>
    </w:p>
    <w:p w14:paraId="24212753" w14:textId="77777777" w:rsidR="00BB7417" w:rsidRDefault="00BB7417" w:rsidP="00784A3D">
      <w:pPr>
        <w:pStyle w:val="MCCBody"/>
        <w:rPr>
          <w:rFonts w:asciiTheme="minorHAnsi" w:eastAsiaTheme="minorHAnsi" w:hAnsiTheme="minorHAnsi" w:cstheme="minorBidi"/>
          <w:i/>
          <w:color w:val="auto"/>
        </w:rPr>
      </w:pPr>
    </w:p>
    <w:p w14:paraId="24B1DF3E" w14:textId="7FB0D5AB" w:rsidR="00796F5B" w:rsidRPr="00BB7417" w:rsidRDefault="00186209" w:rsidP="00784A3D">
      <w:pPr>
        <w:pStyle w:val="MCCBody"/>
        <w:rPr>
          <w:rFonts w:asciiTheme="minorHAnsi" w:hAnsiTheme="minorHAnsi"/>
          <w:i/>
          <w:iCs/>
        </w:rPr>
      </w:pPr>
      <w:r w:rsidRPr="00186209">
        <w:rPr>
          <w:rFonts w:asciiTheme="minorHAnsi" w:eastAsiaTheme="minorHAnsi" w:hAnsiTheme="minorHAnsi" w:cstheme="minorBidi"/>
          <w:i/>
          <w:color w:val="auto"/>
        </w:rPr>
        <w:lastRenderedPageBreak/>
        <w:t>This program is</w:t>
      </w:r>
      <w:r w:rsidR="003E23AA" w:rsidRPr="00186209">
        <w:rPr>
          <w:rFonts w:asciiTheme="minorHAnsi" w:hAnsiTheme="minorHAnsi"/>
          <w:i/>
          <w:iCs/>
        </w:rPr>
        <w:t xml:space="preserve"> </w:t>
      </w:r>
      <w:r w:rsidR="003E23AA" w:rsidRPr="003E23AA">
        <w:rPr>
          <w:rFonts w:asciiTheme="minorHAnsi" w:hAnsiTheme="minorHAnsi"/>
          <w:i/>
          <w:iCs/>
        </w:rPr>
        <w:t xml:space="preserve">supported in part by a grant from the </w:t>
      </w:r>
      <w:r w:rsidR="005E3169">
        <w:rPr>
          <w:rFonts w:asciiTheme="minorHAnsi" w:hAnsiTheme="minorHAnsi"/>
          <w:i/>
          <w:iCs/>
        </w:rPr>
        <w:t xml:space="preserve">Saugus </w:t>
      </w:r>
      <w:r w:rsidR="003E23AA">
        <w:rPr>
          <w:rFonts w:asciiTheme="minorHAnsi" w:hAnsiTheme="minorHAnsi"/>
          <w:i/>
          <w:iCs/>
        </w:rPr>
        <w:t>Cultural Council</w:t>
      </w:r>
      <w:r w:rsidR="003E23AA" w:rsidRPr="003E23AA">
        <w:rPr>
          <w:rFonts w:asciiTheme="minorHAnsi" w:hAnsiTheme="minorHAnsi"/>
          <w:i/>
          <w:iCs/>
        </w:rPr>
        <w:t>, a local agency which is supported by the Mass Cu</w:t>
      </w:r>
      <w:r>
        <w:rPr>
          <w:rFonts w:asciiTheme="minorHAnsi" w:hAnsiTheme="minorHAnsi"/>
          <w:i/>
          <w:iCs/>
        </w:rPr>
        <w:t>ltural Council, a state agency</w:t>
      </w:r>
      <w:r w:rsidR="00796F5B">
        <w:rPr>
          <w:rFonts w:asciiTheme="minorHAnsi" w:hAnsiTheme="minorHAnsi"/>
          <w:i/>
          <w:iCs/>
        </w:rPr>
        <w:t>. Zoom support provided by the</w:t>
      </w:r>
      <w:r w:rsidR="00BB7417">
        <w:rPr>
          <w:rFonts w:asciiTheme="minorHAnsi" w:hAnsiTheme="minorHAnsi"/>
          <w:noProof/>
        </w:rPr>
        <w:drawing>
          <wp:anchor distT="0" distB="0" distL="114300" distR="114300" simplePos="0" relativeHeight="251660288" behindDoc="1" locked="0" layoutInCell="1" allowOverlap="1" wp14:anchorId="6D13EEFA" wp14:editId="4457BF1B">
            <wp:simplePos x="0" y="0"/>
            <wp:positionH relativeFrom="margin">
              <wp:align>right</wp:align>
            </wp:positionH>
            <wp:positionV relativeFrom="margin">
              <wp:posOffset>-13970</wp:posOffset>
            </wp:positionV>
            <wp:extent cx="2969895" cy="1080135"/>
            <wp:effectExtent l="0" t="0" r="190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969895" cy="1080135"/>
                    </a:xfrm>
                    <a:prstGeom prst="rect">
                      <a:avLst/>
                    </a:prstGeom>
                  </pic:spPr>
                </pic:pic>
              </a:graphicData>
            </a:graphic>
            <wp14:sizeRelH relativeFrom="page">
              <wp14:pctWidth>0</wp14:pctWidth>
            </wp14:sizeRelH>
            <wp14:sizeRelV relativeFrom="page">
              <wp14:pctHeight>0</wp14:pctHeight>
            </wp14:sizeRelV>
          </wp:anchor>
        </w:drawing>
      </w:r>
      <w:r w:rsidR="00BB7417">
        <w:rPr>
          <w:rFonts w:asciiTheme="minorHAnsi" w:hAnsiTheme="minorHAnsi"/>
          <w:i/>
          <w:iCs/>
        </w:rPr>
        <w:t xml:space="preserve"> </w:t>
      </w:r>
      <w:r w:rsidR="00796F5B">
        <w:rPr>
          <w:rFonts w:asciiTheme="minorHAnsi" w:hAnsiTheme="minorHAnsi"/>
          <w:i/>
          <w:iCs/>
        </w:rPr>
        <w:t xml:space="preserve">Saugus Public Library and select art supplies provided by your local Artist &amp; Craftsman Supply, located at </w:t>
      </w:r>
      <w:r w:rsidR="00BB7417" w:rsidRPr="00BB7417">
        <w:rPr>
          <w:rFonts w:asciiTheme="minorHAnsi" w:hAnsiTheme="minorHAnsi" w:cstheme="minorHAnsi"/>
          <w:i/>
          <w:iCs/>
        </w:rPr>
        <w:t>751 Broadway (Rte. 1 S) in Saugus</w:t>
      </w:r>
      <w:r w:rsidR="00BB7417">
        <w:rPr>
          <w:rFonts w:asciiTheme="minorHAnsi" w:hAnsiTheme="minorHAnsi" w:cstheme="minorHAnsi"/>
          <w:i/>
          <w:iCs/>
        </w:rPr>
        <w:t>.</w:t>
      </w:r>
    </w:p>
    <w:sectPr w:rsidR="00796F5B" w:rsidRPr="00BB7417" w:rsidSect="00535B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Arial"/>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53F"/>
    <w:rsid w:val="00186209"/>
    <w:rsid w:val="001B3421"/>
    <w:rsid w:val="001E31EF"/>
    <w:rsid w:val="0023441E"/>
    <w:rsid w:val="00286921"/>
    <w:rsid w:val="002A2350"/>
    <w:rsid w:val="002A6D20"/>
    <w:rsid w:val="003E23AA"/>
    <w:rsid w:val="004F0A3D"/>
    <w:rsid w:val="00535B1E"/>
    <w:rsid w:val="005D2644"/>
    <w:rsid w:val="005E3169"/>
    <w:rsid w:val="00630393"/>
    <w:rsid w:val="00645E30"/>
    <w:rsid w:val="006D6F9D"/>
    <w:rsid w:val="0073144F"/>
    <w:rsid w:val="00763BAF"/>
    <w:rsid w:val="00784A3D"/>
    <w:rsid w:val="0079199E"/>
    <w:rsid w:val="00796F5B"/>
    <w:rsid w:val="00867009"/>
    <w:rsid w:val="0087370D"/>
    <w:rsid w:val="008750A5"/>
    <w:rsid w:val="008C6D67"/>
    <w:rsid w:val="00965029"/>
    <w:rsid w:val="009A5D10"/>
    <w:rsid w:val="00A4279B"/>
    <w:rsid w:val="00BB7417"/>
    <w:rsid w:val="00C04648"/>
    <w:rsid w:val="00C1396C"/>
    <w:rsid w:val="00C66429"/>
    <w:rsid w:val="00D25913"/>
    <w:rsid w:val="00DF68C7"/>
    <w:rsid w:val="00E35E0B"/>
    <w:rsid w:val="00E90DD7"/>
    <w:rsid w:val="00EB3B88"/>
    <w:rsid w:val="00FB1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A12E2"/>
  <w15:docId w15:val="{6181D288-7BF1-472E-9A18-47EDE6910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CBody">
    <w:name w:val="MCC_Body"/>
    <w:qFormat/>
    <w:rsid w:val="003E23AA"/>
    <w:pPr>
      <w:spacing w:after="160" w:line="270" w:lineRule="exact"/>
    </w:pPr>
    <w:rPr>
      <w:rFonts w:ascii="Century Gothic" w:eastAsia="MS Mincho" w:hAnsi="Century Gothic" w:cs="Times New Roman"/>
      <w:color w:val="000000"/>
    </w:rPr>
  </w:style>
  <w:style w:type="paragraph" w:styleId="BalloonText">
    <w:name w:val="Balloon Text"/>
    <w:basedOn w:val="Normal"/>
    <w:link w:val="BalloonTextChar"/>
    <w:uiPriority w:val="99"/>
    <w:semiHidden/>
    <w:unhideWhenUsed/>
    <w:rsid w:val="001B3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421"/>
    <w:rPr>
      <w:rFonts w:ascii="Tahoma" w:hAnsi="Tahoma" w:cs="Tahoma"/>
      <w:sz w:val="16"/>
      <w:szCs w:val="16"/>
    </w:rPr>
  </w:style>
  <w:style w:type="character" w:styleId="Hyperlink">
    <w:name w:val="Hyperlink"/>
    <w:basedOn w:val="DefaultParagraphFont"/>
    <w:uiPriority w:val="99"/>
    <w:unhideWhenUsed/>
    <w:rsid w:val="00DF68C7"/>
    <w:rPr>
      <w:color w:val="0000FF" w:themeColor="hyperlink"/>
      <w:u w:val="single"/>
    </w:rPr>
  </w:style>
  <w:style w:type="character" w:styleId="UnresolvedMention">
    <w:name w:val="Unresolved Mention"/>
    <w:basedOn w:val="DefaultParagraphFont"/>
    <w:uiPriority w:val="99"/>
    <w:semiHidden/>
    <w:unhideWhenUsed/>
    <w:rsid w:val="00E90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266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u@noblenet.org" TargetMode="External"/><Relationship Id="rId3" Type="http://schemas.openxmlformats.org/officeDocument/2006/relationships/webSettings" Target="webSettings.xml"/><Relationship Id="rId7" Type="http://schemas.openxmlformats.org/officeDocument/2006/relationships/hyperlink" Target="http://www.kellyslaterart.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image" Target="media/image3.jpg"/><Relationship Id="rId4" Type="http://schemas.openxmlformats.org/officeDocument/2006/relationships/image" Target="media/image1.png"/><Relationship Id="rId9" Type="http://schemas.openxmlformats.org/officeDocument/2006/relationships/hyperlink" Target="mailto:kellyslaterart@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2</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dc:creator>
  <cp:keywords/>
  <dc:description/>
  <cp:lastModifiedBy>Kelly Slater</cp:lastModifiedBy>
  <cp:revision>10</cp:revision>
  <cp:lastPrinted>2021-02-09T15:27:00Z</cp:lastPrinted>
  <dcterms:created xsi:type="dcterms:W3CDTF">2021-02-08T17:09:00Z</dcterms:created>
  <dcterms:modified xsi:type="dcterms:W3CDTF">2021-02-09T22:13:00Z</dcterms:modified>
</cp:coreProperties>
</file>